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5F" w:rsidRPr="00030377" w:rsidRDefault="00D57D5F" w:rsidP="00030377">
      <w:pPr>
        <w:pStyle w:val="20"/>
        <w:shd w:val="clear" w:color="auto" w:fill="auto"/>
        <w:ind w:left="1340"/>
        <w:rPr>
          <w:rStyle w:val="219pt"/>
          <w:rFonts w:ascii="Georgia" w:hAnsi="Georgia"/>
          <w:b/>
          <w:bCs/>
          <w:i/>
          <w:iCs/>
          <w:sz w:val="30"/>
          <w:szCs w:val="30"/>
        </w:rPr>
      </w:pPr>
      <w:bookmarkStart w:id="0" w:name="_GoBack"/>
      <w:bookmarkEnd w:id="0"/>
      <w:r w:rsidRPr="00030377">
        <w:rPr>
          <w:rStyle w:val="219pt"/>
          <w:rFonts w:ascii="Georgia" w:hAnsi="Georgia"/>
          <w:b/>
          <w:bCs/>
          <w:i/>
          <w:iCs/>
          <w:sz w:val="30"/>
          <w:szCs w:val="30"/>
        </w:rPr>
        <w:t>Обязанности дежурного</w:t>
      </w:r>
    </w:p>
    <w:p w:rsidR="00030377" w:rsidRPr="00030377" w:rsidRDefault="00030377" w:rsidP="00030377">
      <w:pPr>
        <w:pStyle w:val="20"/>
        <w:shd w:val="clear" w:color="auto" w:fill="auto"/>
        <w:ind w:left="1340"/>
        <w:rPr>
          <w:rStyle w:val="219pt"/>
          <w:rFonts w:ascii="Georgia" w:hAnsi="Georgia"/>
          <w:b/>
          <w:bCs/>
          <w:i/>
          <w:iCs/>
          <w:sz w:val="30"/>
          <w:szCs w:val="30"/>
        </w:rPr>
      </w:pPr>
    </w:p>
    <w:p w:rsidR="00D57D5F" w:rsidRPr="00030377" w:rsidRDefault="00D57D5F" w:rsidP="00030377">
      <w:pPr>
        <w:pStyle w:val="20"/>
        <w:shd w:val="clear" w:color="auto" w:fill="auto"/>
        <w:spacing w:line="360" w:lineRule="auto"/>
        <w:ind w:left="1340"/>
        <w:contextualSpacing/>
        <w:rPr>
          <w:rFonts w:ascii="Georgia" w:hAnsi="Georgia"/>
          <w:sz w:val="30"/>
          <w:szCs w:val="30"/>
        </w:rPr>
      </w:pPr>
      <w:r w:rsidRPr="00030377">
        <w:rPr>
          <w:rFonts w:ascii="Georgia" w:hAnsi="Georgia"/>
          <w:sz w:val="30"/>
          <w:szCs w:val="30"/>
        </w:rPr>
        <w:t>Дежурный по этажу имеет право:</w:t>
      </w:r>
    </w:p>
    <w:p w:rsidR="00D57D5F" w:rsidRPr="00030377" w:rsidRDefault="00D57D5F" w:rsidP="00D12DBD">
      <w:pPr>
        <w:pStyle w:val="a4"/>
        <w:numPr>
          <w:ilvl w:val="0"/>
          <w:numId w:val="3"/>
        </w:numPr>
        <w:shd w:val="clear" w:color="auto" w:fill="auto"/>
        <w:spacing w:after="0" w:line="360" w:lineRule="auto"/>
        <w:ind w:left="1134" w:right="140" w:firstLine="0"/>
        <w:contextualSpacing/>
        <w:jc w:val="both"/>
        <w:rPr>
          <w:rFonts w:ascii="Georgia" w:hAnsi="Georgia"/>
          <w:sz w:val="30"/>
          <w:szCs w:val="30"/>
        </w:rPr>
      </w:pPr>
      <w:r w:rsidRPr="00030377">
        <w:rPr>
          <w:rFonts w:ascii="Georgia" w:hAnsi="Georgia"/>
          <w:sz w:val="30"/>
          <w:szCs w:val="30"/>
        </w:rPr>
        <w:t>Ходатайствовать перед администрацией общежития</w:t>
      </w:r>
      <w:r w:rsidR="00030377" w:rsidRPr="00030377">
        <w:rPr>
          <w:rFonts w:ascii="Georgia" w:hAnsi="Georgia"/>
          <w:sz w:val="30"/>
          <w:szCs w:val="30"/>
        </w:rPr>
        <w:t>,</w:t>
      </w:r>
      <w:r w:rsidRPr="00030377">
        <w:rPr>
          <w:rFonts w:ascii="Georgia" w:hAnsi="Georgia"/>
          <w:sz w:val="30"/>
          <w:szCs w:val="30"/>
        </w:rPr>
        <w:t xml:space="preserve"> воспитателями о переносе даты дежурства в случае необходимости.</w:t>
      </w:r>
    </w:p>
    <w:p w:rsidR="00D57D5F" w:rsidRPr="00030377" w:rsidRDefault="00030377" w:rsidP="00D12DBD">
      <w:pPr>
        <w:pStyle w:val="a4"/>
        <w:numPr>
          <w:ilvl w:val="0"/>
          <w:numId w:val="3"/>
        </w:numPr>
        <w:shd w:val="clear" w:color="auto" w:fill="auto"/>
        <w:spacing w:after="0" w:line="360" w:lineRule="auto"/>
        <w:ind w:left="1134" w:right="140" w:firstLine="0"/>
        <w:contextualSpacing/>
        <w:jc w:val="both"/>
        <w:rPr>
          <w:rFonts w:ascii="Georgia" w:hAnsi="Georgia"/>
          <w:sz w:val="30"/>
          <w:szCs w:val="30"/>
        </w:rPr>
      </w:pPr>
      <w:r w:rsidRPr="00030377">
        <w:rPr>
          <w:rFonts w:ascii="Georgia" w:hAnsi="Georgia"/>
          <w:sz w:val="30"/>
          <w:szCs w:val="30"/>
        </w:rPr>
        <w:t>Делать</w:t>
      </w:r>
      <w:r w:rsidR="00D57D5F" w:rsidRPr="00030377">
        <w:rPr>
          <w:rFonts w:ascii="Georgia" w:hAnsi="Georgia"/>
          <w:sz w:val="30"/>
          <w:szCs w:val="30"/>
        </w:rPr>
        <w:t xml:space="preserve"> замечания нарушителям санитарно-гигиенических норм, техники безопасности и пожарной безопасности и докладывать о нарушениях администрации и воспитателям общежития.</w:t>
      </w:r>
    </w:p>
    <w:p w:rsidR="00D57D5F" w:rsidRPr="00030377" w:rsidRDefault="00D57D5F" w:rsidP="00D57D5F">
      <w:pPr>
        <w:pStyle w:val="a4"/>
        <w:shd w:val="clear" w:color="auto" w:fill="auto"/>
        <w:spacing w:after="0" w:line="360" w:lineRule="auto"/>
        <w:ind w:left="1220" w:right="140" w:firstLine="0"/>
        <w:contextualSpacing/>
        <w:jc w:val="both"/>
        <w:rPr>
          <w:rFonts w:ascii="Georgia" w:hAnsi="Georgia"/>
          <w:sz w:val="30"/>
          <w:szCs w:val="30"/>
        </w:rPr>
      </w:pPr>
    </w:p>
    <w:p w:rsidR="00D57D5F" w:rsidRPr="00030377" w:rsidRDefault="00D57D5F" w:rsidP="00030377">
      <w:pPr>
        <w:pStyle w:val="20"/>
        <w:shd w:val="clear" w:color="auto" w:fill="auto"/>
        <w:tabs>
          <w:tab w:val="left" w:pos="2232"/>
        </w:tabs>
        <w:spacing w:line="360" w:lineRule="auto"/>
        <w:ind w:left="360"/>
        <w:contextualSpacing/>
        <w:rPr>
          <w:rFonts w:ascii="Georgia" w:hAnsi="Georgia"/>
          <w:sz w:val="30"/>
          <w:szCs w:val="30"/>
        </w:rPr>
      </w:pPr>
      <w:r w:rsidRPr="00030377">
        <w:rPr>
          <w:rFonts w:ascii="Georgia" w:hAnsi="Georgia"/>
          <w:sz w:val="30"/>
          <w:szCs w:val="30"/>
        </w:rPr>
        <w:t>Дежурный по этажу обязан:</w:t>
      </w:r>
    </w:p>
    <w:p w:rsidR="00D57D5F" w:rsidRPr="00030377" w:rsidRDefault="00D57D5F" w:rsidP="00D57D5F">
      <w:pPr>
        <w:pStyle w:val="a4"/>
        <w:numPr>
          <w:ilvl w:val="0"/>
          <w:numId w:val="2"/>
        </w:numPr>
        <w:shd w:val="clear" w:color="auto" w:fill="auto"/>
        <w:tabs>
          <w:tab w:val="left" w:pos="10357"/>
        </w:tabs>
        <w:spacing w:after="0" w:line="360" w:lineRule="auto"/>
        <w:contextualSpacing/>
        <w:jc w:val="both"/>
        <w:rPr>
          <w:rFonts w:ascii="Georgia" w:hAnsi="Georgia"/>
          <w:sz w:val="30"/>
          <w:szCs w:val="30"/>
        </w:rPr>
      </w:pPr>
      <w:r w:rsidRPr="00030377">
        <w:rPr>
          <w:rFonts w:ascii="Georgia" w:hAnsi="Georgia"/>
          <w:sz w:val="30"/>
          <w:szCs w:val="30"/>
        </w:rPr>
        <w:t>Следитъ за соблюдением учащимися, проживающими в</w:t>
      </w:r>
      <w:r w:rsidRPr="00030377">
        <w:rPr>
          <w:rFonts w:ascii="Georgia" w:hAnsi="Georgia"/>
          <w:sz w:val="30"/>
          <w:szCs w:val="30"/>
        </w:rPr>
        <w:tab/>
      </w:r>
    </w:p>
    <w:p w:rsidR="00D57D5F" w:rsidRPr="00030377" w:rsidRDefault="00D57D5F" w:rsidP="00D57D5F">
      <w:pPr>
        <w:pStyle w:val="a4"/>
        <w:shd w:val="clear" w:color="auto" w:fill="auto"/>
        <w:tabs>
          <w:tab w:val="left" w:pos="10296"/>
        </w:tabs>
        <w:spacing w:after="0" w:line="360" w:lineRule="auto"/>
        <w:ind w:left="1220" w:right="140" w:firstLine="0"/>
        <w:contextualSpacing/>
        <w:jc w:val="both"/>
        <w:rPr>
          <w:rFonts w:ascii="Georgia" w:hAnsi="Georgia"/>
          <w:sz w:val="30"/>
          <w:szCs w:val="30"/>
        </w:rPr>
      </w:pPr>
      <w:r w:rsidRPr="00030377">
        <w:rPr>
          <w:rFonts w:ascii="Georgia" w:hAnsi="Georgia"/>
          <w:sz w:val="30"/>
          <w:szCs w:val="30"/>
        </w:rPr>
        <w:t>общежитии, правил внутреннего распорядка, соблюдением ими  техники безопасности и пожарной безопасности.</w:t>
      </w:r>
      <w:r w:rsidRPr="00030377">
        <w:rPr>
          <w:rFonts w:ascii="Georgia" w:hAnsi="Georgia"/>
          <w:sz w:val="30"/>
          <w:szCs w:val="30"/>
        </w:rPr>
        <w:tab/>
      </w:r>
    </w:p>
    <w:p w:rsidR="005E1AC4" w:rsidRPr="00030377" w:rsidRDefault="005E1AC4" w:rsidP="00D57D5F">
      <w:pPr>
        <w:pStyle w:val="a4"/>
        <w:numPr>
          <w:ilvl w:val="0"/>
          <w:numId w:val="2"/>
        </w:numPr>
        <w:shd w:val="clear" w:color="auto" w:fill="auto"/>
        <w:tabs>
          <w:tab w:val="left" w:pos="704"/>
        </w:tabs>
        <w:spacing w:after="0" w:line="360" w:lineRule="auto"/>
        <w:ind w:right="200"/>
        <w:contextualSpacing/>
        <w:jc w:val="both"/>
        <w:rPr>
          <w:rFonts w:ascii="Georgia" w:hAnsi="Georgia"/>
          <w:sz w:val="30"/>
          <w:szCs w:val="30"/>
        </w:rPr>
      </w:pPr>
      <w:r w:rsidRPr="00030377">
        <w:rPr>
          <w:rFonts w:ascii="Georgia" w:hAnsi="Georgia"/>
          <w:sz w:val="30"/>
          <w:szCs w:val="30"/>
        </w:rPr>
        <w:t>По</w:t>
      </w:r>
      <w:r w:rsidRPr="00030377">
        <w:rPr>
          <w:rFonts w:ascii="Georgia" w:hAnsi="Georgia"/>
          <w:sz w:val="30"/>
          <w:szCs w:val="30"/>
        </w:rPr>
        <w:tab/>
        <w:t>указанию заведующего общежитием выполнять работы</w:t>
      </w:r>
      <w:r w:rsidR="00D57D5F" w:rsidRPr="00030377">
        <w:rPr>
          <w:rFonts w:ascii="Georgia" w:hAnsi="Georgia"/>
          <w:sz w:val="30"/>
          <w:szCs w:val="30"/>
        </w:rPr>
        <w:t xml:space="preserve"> по</w:t>
      </w:r>
      <w:r w:rsidRPr="00030377">
        <w:rPr>
          <w:rFonts w:ascii="Georgia" w:hAnsi="Georgia"/>
          <w:sz w:val="30"/>
          <w:szCs w:val="30"/>
        </w:rPr>
        <w:t xml:space="preserve"> наведению порядка и другие хозяйственные работы в общежитии и на его территории.</w:t>
      </w:r>
    </w:p>
    <w:p w:rsidR="005E1AC4" w:rsidRPr="00030377" w:rsidRDefault="005E1AC4" w:rsidP="00D57D5F">
      <w:pPr>
        <w:pStyle w:val="a4"/>
        <w:numPr>
          <w:ilvl w:val="0"/>
          <w:numId w:val="2"/>
        </w:numPr>
        <w:shd w:val="clear" w:color="auto" w:fill="auto"/>
        <w:tabs>
          <w:tab w:val="left" w:pos="2749"/>
        </w:tabs>
        <w:spacing w:after="0" w:line="360" w:lineRule="auto"/>
        <w:ind w:right="139"/>
        <w:contextualSpacing/>
        <w:jc w:val="both"/>
        <w:rPr>
          <w:rFonts w:ascii="Georgia" w:hAnsi="Georgia"/>
          <w:sz w:val="30"/>
          <w:szCs w:val="30"/>
        </w:rPr>
      </w:pPr>
      <w:r w:rsidRPr="00030377">
        <w:rPr>
          <w:rFonts w:ascii="Georgia" w:hAnsi="Georgia"/>
          <w:sz w:val="30"/>
          <w:szCs w:val="30"/>
        </w:rPr>
        <w:t>Следить</w:t>
      </w:r>
      <w:r w:rsidRPr="00030377">
        <w:rPr>
          <w:rFonts w:ascii="Georgia" w:hAnsi="Georgia"/>
          <w:sz w:val="30"/>
          <w:szCs w:val="30"/>
        </w:rPr>
        <w:tab/>
      </w:r>
      <w:r w:rsidR="00D57D5F" w:rsidRPr="00030377">
        <w:rPr>
          <w:rFonts w:ascii="Georgia" w:hAnsi="Georgia"/>
          <w:sz w:val="30"/>
          <w:szCs w:val="30"/>
        </w:rPr>
        <w:t xml:space="preserve"> </w:t>
      </w:r>
      <w:r w:rsidRPr="00030377">
        <w:rPr>
          <w:rFonts w:ascii="Georgia" w:hAnsi="Georgia"/>
          <w:sz w:val="30"/>
          <w:szCs w:val="30"/>
        </w:rPr>
        <w:t>в ходе дежурства за чистотой и порядком в местах общего пользо</w:t>
      </w:r>
      <w:r w:rsidR="00D57D5F" w:rsidRPr="00030377">
        <w:rPr>
          <w:rFonts w:ascii="Georgia" w:hAnsi="Georgia"/>
          <w:sz w:val="30"/>
          <w:szCs w:val="30"/>
        </w:rPr>
        <w:t>вания, осуществлять контроль работы</w:t>
      </w:r>
      <w:r w:rsidRPr="00030377">
        <w:rPr>
          <w:rFonts w:ascii="Georgia" w:hAnsi="Georgia"/>
          <w:sz w:val="30"/>
          <w:szCs w:val="30"/>
        </w:rPr>
        <w:t xml:space="preserve"> электроплит и их своевременным отключением.</w:t>
      </w:r>
    </w:p>
    <w:p w:rsidR="005E1AC4" w:rsidRPr="00030377" w:rsidRDefault="00D57D5F" w:rsidP="00D57D5F">
      <w:pPr>
        <w:pStyle w:val="a4"/>
        <w:shd w:val="clear" w:color="auto" w:fill="auto"/>
        <w:tabs>
          <w:tab w:val="left" w:pos="10294"/>
        </w:tabs>
        <w:spacing w:after="0" w:line="360" w:lineRule="auto"/>
        <w:ind w:left="1200" w:right="200" w:firstLine="0"/>
        <w:contextualSpacing/>
        <w:jc w:val="both"/>
        <w:rPr>
          <w:rFonts w:ascii="Georgia" w:hAnsi="Georgia"/>
          <w:sz w:val="30"/>
          <w:szCs w:val="30"/>
        </w:rPr>
      </w:pPr>
      <w:r w:rsidRPr="00030377">
        <w:rPr>
          <w:rFonts w:ascii="Georgia" w:hAnsi="Georgia"/>
          <w:sz w:val="30"/>
          <w:szCs w:val="30"/>
        </w:rPr>
        <w:t xml:space="preserve">4. </w:t>
      </w:r>
      <w:r w:rsidR="005E1AC4" w:rsidRPr="00030377">
        <w:rPr>
          <w:rFonts w:ascii="Georgia" w:hAnsi="Georgia"/>
          <w:sz w:val="30"/>
          <w:szCs w:val="30"/>
        </w:rPr>
        <w:t xml:space="preserve">Дежурный при передаче </w:t>
      </w:r>
      <w:r w:rsidR="00030377" w:rsidRPr="00030377">
        <w:rPr>
          <w:rFonts w:ascii="Georgia" w:hAnsi="Georgia"/>
          <w:sz w:val="30"/>
          <w:szCs w:val="30"/>
        </w:rPr>
        <w:t>дежурства обязан сдать вверенный</w:t>
      </w:r>
      <w:r w:rsidR="005E1AC4" w:rsidRPr="00030377">
        <w:rPr>
          <w:rFonts w:ascii="Georgia" w:hAnsi="Georgia"/>
          <w:sz w:val="30"/>
          <w:szCs w:val="30"/>
        </w:rPr>
        <w:t xml:space="preserve"> ему этаж в полном порядке, учитывая чистоту помещений</w:t>
      </w:r>
      <w:r w:rsidR="00030377" w:rsidRPr="00030377">
        <w:rPr>
          <w:rFonts w:ascii="Georgia" w:hAnsi="Georgia"/>
          <w:sz w:val="30"/>
          <w:szCs w:val="30"/>
        </w:rPr>
        <w:t>,</w:t>
      </w:r>
      <w:r w:rsidR="005E1AC4" w:rsidRPr="00030377">
        <w:rPr>
          <w:rFonts w:ascii="Georgia" w:hAnsi="Georgia"/>
          <w:sz w:val="30"/>
          <w:szCs w:val="30"/>
        </w:rPr>
        <w:t xml:space="preserve"> кухонь и электрических плит, целостность оборудования и инвентаря.</w:t>
      </w:r>
      <w:r w:rsidR="005E1AC4" w:rsidRPr="00030377">
        <w:rPr>
          <w:rFonts w:ascii="Georgia" w:hAnsi="Georgia"/>
          <w:sz w:val="30"/>
          <w:szCs w:val="30"/>
        </w:rPr>
        <w:tab/>
      </w:r>
    </w:p>
    <w:p w:rsidR="005E1AC4" w:rsidRPr="00030377" w:rsidRDefault="005E1AC4" w:rsidP="00D57D5F">
      <w:pPr>
        <w:pStyle w:val="a4"/>
        <w:shd w:val="clear" w:color="auto" w:fill="auto"/>
        <w:tabs>
          <w:tab w:val="left" w:pos="10308"/>
        </w:tabs>
        <w:spacing w:after="0" w:line="360" w:lineRule="auto"/>
        <w:ind w:left="1200" w:right="200" w:firstLine="0"/>
        <w:contextualSpacing/>
        <w:jc w:val="both"/>
        <w:rPr>
          <w:rFonts w:ascii="Georgia" w:hAnsi="Georgia"/>
          <w:sz w:val="30"/>
          <w:szCs w:val="30"/>
        </w:rPr>
      </w:pPr>
      <w:r w:rsidRPr="00030377">
        <w:rPr>
          <w:rFonts w:ascii="Georgia" w:hAnsi="Georgia"/>
          <w:sz w:val="30"/>
          <w:szCs w:val="30"/>
        </w:rPr>
        <w:t>5.Возмещать причиненный материальный ущерб в соответствии с действую</w:t>
      </w:r>
      <w:r w:rsidR="00D57D5F" w:rsidRPr="00030377">
        <w:rPr>
          <w:rFonts w:ascii="Georgia" w:hAnsi="Georgia"/>
          <w:sz w:val="30"/>
          <w:szCs w:val="30"/>
        </w:rPr>
        <w:t xml:space="preserve">щим законодательством, если не </w:t>
      </w:r>
      <w:r w:rsidRPr="00030377">
        <w:rPr>
          <w:rFonts w:ascii="Georgia" w:hAnsi="Georgia"/>
          <w:sz w:val="30"/>
          <w:szCs w:val="30"/>
        </w:rPr>
        <w:t xml:space="preserve"> может указать истинного виновника</w:t>
      </w:r>
      <w:r w:rsidR="00D57D5F" w:rsidRPr="00030377">
        <w:rPr>
          <w:rFonts w:ascii="Georgia" w:hAnsi="Georgia"/>
          <w:sz w:val="30"/>
          <w:szCs w:val="30"/>
        </w:rPr>
        <w:t>,</w:t>
      </w:r>
      <w:r w:rsidRPr="00030377">
        <w:rPr>
          <w:rFonts w:ascii="Georgia" w:hAnsi="Georgia"/>
          <w:sz w:val="30"/>
          <w:szCs w:val="30"/>
        </w:rPr>
        <w:t xml:space="preserve"> </w:t>
      </w:r>
      <w:r w:rsidR="00D57D5F" w:rsidRPr="00030377">
        <w:rPr>
          <w:rFonts w:ascii="Georgia" w:hAnsi="Georgia"/>
          <w:sz w:val="30"/>
          <w:szCs w:val="30"/>
        </w:rPr>
        <w:t>который нанёс материальный ущерб.</w:t>
      </w:r>
    </w:p>
    <w:p w:rsidR="005E1AC4" w:rsidRPr="00D57D5F" w:rsidRDefault="005E1AC4" w:rsidP="00D57D5F">
      <w:pPr>
        <w:pStyle w:val="11"/>
        <w:keepNext/>
        <w:keepLines/>
        <w:shd w:val="clear" w:color="auto" w:fill="auto"/>
        <w:spacing w:before="0" w:line="400" w:lineRule="exact"/>
        <w:ind w:left="20"/>
        <w:jc w:val="both"/>
        <w:rPr>
          <w:rFonts w:ascii="Georgia" w:hAnsi="Georgia"/>
          <w:lang w:val="ru-RU"/>
        </w:rPr>
      </w:pPr>
    </w:p>
    <w:sectPr w:rsidR="005E1AC4" w:rsidRPr="00D57D5F" w:rsidSect="00D57D5F">
      <w:type w:val="continuous"/>
      <w:pgSz w:w="11905" w:h="16837"/>
      <w:pgMar w:top="567" w:right="567" w:bottom="567" w:left="567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5E426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">
    <w:nsid w:val="230835BE"/>
    <w:multiLevelType w:val="hybridMultilevel"/>
    <w:tmpl w:val="D792A560"/>
    <w:lvl w:ilvl="0" w:tplc="C1DCCC14">
      <w:start w:val="1"/>
      <w:numFmt w:val="decimal"/>
      <w:lvlText w:val="%1."/>
      <w:lvlJc w:val="left"/>
      <w:pPr>
        <w:ind w:left="15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  <w:rPr>
        <w:rFonts w:cs="Times New Roman"/>
      </w:rPr>
    </w:lvl>
  </w:abstractNum>
  <w:abstractNum w:abstractNumId="2">
    <w:nsid w:val="2B064854"/>
    <w:multiLevelType w:val="hybridMultilevel"/>
    <w:tmpl w:val="E2489D74"/>
    <w:lvl w:ilvl="0" w:tplc="C1DCCC14">
      <w:start w:val="1"/>
      <w:numFmt w:val="decimal"/>
      <w:lvlText w:val="%1."/>
      <w:lvlJc w:val="left"/>
      <w:pPr>
        <w:ind w:left="15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5F"/>
    <w:rsid w:val="00030377"/>
    <w:rsid w:val="004C3CE5"/>
    <w:rsid w:val="005E1AC4"/>
    <w:rsid w:val="00D12DBD"/>
    <w:rsid w:val="00D5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Times New Roman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Calibri" w:hAnsi="Calibri" w:cs="Calibri"/>
      <w:b/>
      <w:bCs/>
      <w:i/>
      <w:iCs/>
      <w:spacing w:val="0"/>
      <w:sz w:val="34"/>
      <w:szCs w:val="34"/>
    </w:rPr>
  </w:style>
  <w:style w:type="character" w:customStyle="1" w:styleId="219pt">
    <w:name w:val="Основной текст (2) + 19 pt"/>
    <w:basedOn w:val="2"/>
    <w:uiPriority w:val="99"/>
    <w:rPr>
      <w:rFonts w:ascii="Calibri" w:hAnsi="Calibri" w:cs="Calibri"/>
      <w:b/>
      <w:bCs/>
      <w:i/>
      <w:iCs/>
      <w:spacing w:val="0"/>
      <w:sz w:val="38"/>
      <w:szCs w:val="38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Calibri" w:hAnsi="Calibri" w:cs="Calibri"/>
      <w:i/>
      <w:iCs/>
      <w:spacing w:val="0"/>
      <w:sz w:val="31"/>
      <w:szCs w:val="31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120" w:line="454" w:lineRule="exact"/>
      <w:ind w:hanging="1220"/>
    </w:pPr>
    <w:rPr>
      <w:rFonts w:ascii="Calibri" w:hAnsi="Calibri" w:cs="Calibri"/>
      <w:i/>
      <w:iCs/>
      <w:color w:val="auto"/>
      <w:sz w:val="31"/>
      <w:szCs w:val="31"/>
    </w:rPr>
  </w:style>
  <w:style w:type="character" w:customStyle="1" w:styleId="a5">
    <w:name w:val="Основной текст Знак"/>
    <w:basedOn w:val="a0"/>
    <w:uiPriority w:val="99"/>
    <w:semiHidden/>
    <w:rPr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Arial Unicode MS"/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Arial Unicode MS"/>
      <w:color w:val="000000"/>
    </w:rPr>
  </w:style>
  <w:style w:type="character" w:customStyle="1" w:styleId="44">
    <w:name w:val="Основной текст + 44"/>
    <w:aliases w:val="5 pt,Не курсив"/>
    <w:basedOn w:val="1"/>
    <w:uiPriority w:val="99"/>
    <w:rPr>
      <w:rFonts w:ascii="Calibri" w:hAnsi="Calibri" w:cs="Calibri"/>
      <w:i w:val="0"/>
      <w:iCs w:val="0"/>
      <w:noProof/>
      <w:spacing w:val="0"/>
      <w:sz w:val="89"/>
      <w:szCs w:val="89"/>
    </w:rPr>
  </w:style>
  <w:style w:type="character" w:customStyle="1" w:styleId="64pt">
    <w:name w:val="Основной текст + 64 pt"/>
    <w:basedOn w:val="1"/>
    <w:uiPriority w:val="99"/>
    <w:rPr>
      <w:rFonts w:ascii="Calibri" w:hAnsi="Calibri" w:cs="Calibri"/>
      <w:i/>
      <w:iCs/>
      <w:noProof/>
      <w:spacing w:val="0"/>
      <w:sz w:val="128"/>
      <w:szCs w:val="128"/>
    </w:rPr>
  </w:style>
  <w:style w:type="character" w:customStyle="1" w:styleId="30">
    <w:name w:val="Основной текст (3)_"/>
    <w:basedOn w:val="a0"/>
    <w:link w:val="31"/>
    <w:uiPriority w:val="99"/>
    <w:locked/>
    <w:rPr>
      <w:rFonts w:ascii="Calibri" w:hAnsi="Calibri" w:cs="Calibri"/>
      <w:noProof/>
      <w:sz w:val="68"/>
      <w:szCs w:val="68"/>
    </w:rPr>
  </w:style>
  <w:style w:type="character" w:customStyle="1" w:styleId="32">
    <w:name w:val="Основной текст (3)"/>
    <w:basedOn w:val="30"/>
    <w:uiPriority w:val="99"/>
    <w:rPr>
      <w:rFonts w:ascii="Calibri" w:hAnsi="Calibri" w:cs="Calibri"/>
      <w:noProof/>
      <w:sz w:val="68"/>
      <w:szCs w:val="68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Calibri" w:hAnsi="Calibri" w:cs="Calibri"/>
      <w:noProof/>
      <w:sz w:val="145"/>
      <w:szCs w:val="145"/>
    </w:rPr>
  </w:style>
  <w:style w:type="character" w:customStyle="1" w:styleId="40">
    <w:name w:val="Основной текст (4)"/>
    <w:basedOn w:val="4"/>
    <w:uiPriority w:val="99"/>
    <w:rPr>
      <w:rFonts w:ascii="Calibri" w:hAnsi="Calibri" w:cs="Calibri"/>
      <w:noProof/>
      <w:sz w:val="145"/>
      <w:szCs w:val="145"/>
    </w:rPr>
  </w:style>
  <w:style w:type="character" w:customStyle="1" w:styleId="10">
    <w:name w:val="Заголовок №1_"/>
    <w:basedOn w:val="a0"/>
    <w:link w:val="11"/>
    <w:uiPriority w:val="99"/>
    <w:locked/>
    <w:rPr>
      <w:rFonts w:ascii="Courier New" w:hAnsi="Courier New" w:cs="Courier New"/>
      <w:b/>
      <w:bCs/>
      <w:spacing w:val="-40"/>
      <w:w w:val="150"/>
      <w:sz w:val="40"/>
      <w:szCs w:val="40"/>
      <w:lang w:val="en-US" w:eastAsia="en-US"/>
    </w:rPr>
  </w:style>
  <w:style w:type="character" w:customStyle="1" w:styleId="1Calibri">
    <w:name w:val="Заголовок №1 + Calibri"/>
    <w:aliases w:val="17,5 pt1,Не полужирный,Малые прописные,Масштаб 100%"/>
    <w:basedOn w:val="10"/>
    <w:uiPriority w:val="99"/>
    <w:rPr>
      <w:rFonts w:ascii="Calibri" w:hAnsi="Calibri" w:cs="Calibri"/>
      <w:b w:val="0"/>
      <w:bCs w:val="0"/>
      <w:smallCaps/>
      <w:spacing w:val="-40"/>
      <w:w w:val="100"/>
      <w:sz w:val="35"/>
      <w:szCs w:val="35"/>
      <w:lang w:val="en-US" w:eastAsia="en-US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727" w:lineRule="exact"/>
      <w:jc w:val="center"/>
    </w:pPr>
    <w:rPr>
      <w:rFonts w:ascii="Calibri" w:hAnsi="Calibri" w:cs="Calibri"/>
      <w:b/>
      <w:bCs/>
      <w:i/>
      <w:iCs/>
      <w:color w:val="auto"/>
      <w:sz w:val="34"/>
      <w:szCs w:val="34"/>
    </w:rPr>
  </w:style>
  <w:style w:type="paragraph" w:customStyle="1" w:styleId="31">
    <w:name w:val="Основной текст (3)1"/>
    <w:basedOn w:val="a"/>
    <w:link w:val="30"/>
    <w:uiPriority w:val="99"/>
    <w:pPr>
      <w:shd w:val="clear" w:color="auto" w:fill="FFFFFF"/>
      <w:spacing w:line="240" w:lineRule="atLeast"/>
    </w:pPr>
    <w:rPr>
      <w:rFonts w:ascii="Calibri" w:hAnsi="Calibri" w:cs="Calibri"/>
      <w:noProof/>
      <w:color w:val="auto"/>
      <w:sz w:val="68"/>
      <w:szCs w:val="6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480" w:line="240" w:lineRule="atLeast"/>
      <w:ind w:hanging="1220"/>
    </w:pPr>
    <w:rPr>
      <w:rFonts w:ascii="Calibri" w:hAnsi="Calibri" w:cs="Calibri"/>
      <w:noProof/>
      <w:color w:val="auto"/>
      <w:sz w:val="145"/>
      <w:szCs w:val="145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960" w:line="240" w:lineRule="atLeast"/>
      <w:outlineLvl w:val="0"/>
    </w:pPr>
    <w:rPr>
      <w:rFonts w:ascii="Courier New" w:hAnsi="Courier New" w:cs="Courier New"/>
      <w:b/>
      <w:bCs/>
      <w:color w:val="auto"/>
      <w:spacing w:val="-40"/>
      <w:w w:val="150"/>
      <w:sz w:val="40"/>
      <w:szCs w:val="4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Times New Roman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Calibri" w:hAnsi="Calibri" w:cs="Calibri"/>
      <w:b/>
      <w:bCs/>
      <w:i/>
      <w:iCs/>
      <w:spacing w:val="0"/>
      <w:sz w:val="34"/>
      <w:szCs w:val="34"/>
    </w:rPr>
  </w:style>
  <w:style w:type="character" w:customStyle="1" w:styleId="219pt">
    <w:name w:val="Основной текст (2) + 19 pt"/>
    <w:basedOn w:val="2"/>
    <w:uiPriority w:val="99"/>
    <w:rPr>
      <w:rFonts w:ascii="Calibri" w:hAnsi="Calibri" w:cs="Calibri"/>
      <w:b/>
      <w:bCs/>
      <w:i/>
      <w:iCs/>
      <w:spacing w:val="0"/>
      <w:sz w:val="38"/>
      <w:szCs w:val="38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Calibri" w:hAnsi="Calibri" w:cs="Calibri"/>
      <w:i/>
      <w:iCs/>
      <w:spacing w:val="0"/>
      <w:sz w:val="31"/>
      <w:szCs w:val="31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120" w:line="454" w:lineRule="exact"/>
      <w:ind w:hanging="1220"/>
    </w:pPr>
    <w:rPr>
      <w:rFonts w:ascii="Calibri" w:hAnsi="Calibri" w:cs="Calibri"/>
      <w:i/>
      <w:iCs/>
      <w:color w:val="auto"/>
      <w:sz w:val="31"/>
      <w:szCs w:val="31"/>
    </w:rPr>
  </w:style>
  <w:style w:type="character" w:customStyle="1" w:styleId="a5">
    <w:name w:val="Основной текст Знак"/>
    <w:basedOn w:val="a0"/>
    <w:uiPriority w:val="99"/>
    <w:semiHidden/>
    <w:rPr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Arial Unicode MS"/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Arial Unicode MS"/>
      <w:color w:val="000000"/>
    </w:rPr>
  </w:style>
  <w:style w:type="character" w:customStyle="1" w:styleId="44">
    <w:name w:val="Основной текст + 44"/>
    <w:aliases w:val="5 pt,Не курсив"/>
    <w:basedOn w:val="1"/>
    <w:uiPriority w:val="99"/>
    <w:rPr>
      <w:rFonts w:ascii="Calibri" w:hAnsi="Calibri" w:cs="Calibri"/>
      <w:i w:val="0"/>
      <w:iCs w:val="0"/>
      <w:noProof/>
      <w:spacing w:val="0"/>
      <w:sz w:val="89"/>
      <w:szCs w:val="89"/>
    </w:rPr>
  </w:style>
  <w:style w:type="character" w:customStyle="1" w:styleId="64pt">
    <w:name w:val="Основной текст + 64 pt"/>
    <w:basedOn w:val="1"/>
    <w:uiPriority w:val="99"/>
    <w:rPr>
      <w:rFonts w:ascii="Calibri" w:hAnsi="Calibri" w:cs="Calibri"/>
      <w:i/>
      <w:iCs/>
      <w:noProof/>
      <w:spacing w:val="0"/>
      <w:sz w:val="128"/>
      <w:szCs w:val="128"/>
    </w:rPr>
  </w:style>
  <w:style w:type="character" w:customStyle="1" w:styleId="30">
    <w:name w:val="Основной текст (3)_"/>
    <w:basedOn w:val="a0"/>
    <w:link w:val="31"/>
    <w:uiPriority w:val="99"/>
    <w:locked/>
    <w:rPr>
      <w:rFonts w:ascii="Calibri" w:hAnsi="Calibri" w:cs="Calibri"/>
      <w:noProof/>
      <w:sz w:val="68"/>
      <w:szCs w:val="68"/>
    </w:rPr>
  </w:style>
  <w:style w:type="character" w:customStyle="1" w:styleId="32">
    <w:name w:val="Основной текст (3)"/>
    <w:basedOn w:val="30"/>
    <w:uiPriority w:val="99"/>
    <w:rPr>
      <w:rFonts w:ascii="Calibri" w:hAnsi="Calibri" w:cs="Calibri"/>
      <w:noProof/>
      <w:sz w:val="68"/>
      <w:szCs w:val="68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Calibri" w:hAnsi="Calibri" w:cs="Calibri"/>
      <w:noProof/>
      <w:sz w:val="145"/>
      <w:szCs w:val="145"/>
    </w:rPr>
  </w:style>
  <w:style w:type="character" w:customStyle="1" w:styleId="40">
    <w:name w:val="Основной текст (4)"/>
    <w:basedOn w:val="4"/>
    <w:uiPriority w:val="99"/>
    <w:rPr>
      <w:rFonts w:ascii="Calibri" w:hAnsi="Calibri" w:cs="Calibri"/>
      <w:noProof/>
      <w:sz w:val="145"/>
      <w:szCs w:val="145"/>
    </w:rPr>
  </w:style>
  <w:style w:type="character" w:customStyle="1" w:styleId="10">
    <w:name w:val="Заголовок №1_"/>
    <w:basedOn w:val="a0"/>
    <w:link w:val="11"/>
    <w:uiPriority w:val="99"/>
    <w:locked/>
    <w:rPr>
      <w:rFonts w:ascii="Courier New" w:hAnsi="Courier New" w:cs="Courier New"/>
      <w:b/>
      <w:bCs/>
      <w:spacing w:val="-40"/>
      <w:w w:val="150"/>
      <w:sz w:val="40"/>
      <w:szCs w:val="40"/>
      <w:lang w:val="en-US" w:eastAsia="en-US"/>
    </w:rPr>
  </w:style>
  <w:style w:type="character" w:customStyle="1" w:styleId="1Calibri">
    <w:name w:val="Заголовок №1 + Calibri"/>
    <w:aliases w:val="17,5 pt1,Не полужирный,Малые прописные,Масштаб 100%"/>
    <w:basedOn w:val="10"/>
    <w:uiPriority w:val="99"/>
    <w:rPr>
      <w:rFonts w:ascii="Calibri" w:hAnsi="Calibri" w:cs="Calibri"/>
      <w:b w:val="0"/>
      <w:bCs w:val="0"/>
      <w:smallCaps/>
      <w:spacing w:val="-40"/>
      <w:w w:val="100"/>
      <w:sz w:val="35"/>
      <w:szCs w:val="35"/>
      <w:lang w:val="en-US" w:eastAsia="en-US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727" w:lineRule="exact"/>
      <w:jc w:val="center"/>
    </w:pPr>
    <w:rPr>
      <w:rFonts w:ascii="Calibri" w:hAnsi="Calibri" w:cs="Calibri"/>
      <w:b/>
      <w:bCs/>
      <w:i/>
      <w:iCs/>
      <w:color w:val="auto"/>
      <w:sz w:val="34"/>
      <w:szCs w:val="34"/>
    </w:rPr>
  </w:style>
  <w:style w:type="paragraph" w:customStyle="1" w:styleId="31">
    <w:name w:val="Основной текст (3)1"/>
    <w:basedOn w:val="a"/>
    <w:link w:val="30"/>
    <w:uiPriority w:val="99"/>
    <w:pPr>
      <w:shd w:val="clear" w:color="auto" w:fill="FFFFFF"/>
      <w:spacing w:line="240" w:lineRule="atLeast"/>
    </w:pPr>
    <w:rPr>
      <w:rFonts w:ascii="Calibri" w:hAnsi="Calibri" w:cs="Calibri"/>
      <w:noProof/>
      <w:color w:val="auto"/>
      <w:sz w:val="68"/>
      <w:szCs w:val="6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480" w:line="240" w:lineRule="atLeast"/>
      <w:ind w:hanging="1220"/>
    </w:pPr>
    <w:rPr>
      <w:rFonts w:ascii="Calibri" w:hAnsi="Calibri" w:cs="Calibri"/>
      <w:noProof/>
      <w:color w:val="auto"/>
      <w:sz w:val="145"/>
      <w:szCs w:val="145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960" w:line="240" w:lineRule="atLeast"/>
      <w:outlineLvl w:val="0"/>
    </w:pPr>
    <w:rPr>
      <w:rFonts w:ascii="Courier New" w:hAnsi="Courier New" w:cs="Courier New"/>
      <w:b/>
      <w:bCs/>
      <w:color w:val="auto"/>
      <w:spacing w:val="-40"/>
      <w:w w:val="150"/>
      <w:sz w:val="40"/>
      <w:szCs w:val="4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comp</cp:lastModifiedBy>
  <cp:revision>2</cp:revision>
  <dcterms:created xsi:type="dcterms:W3CDTF">2020-03-26T07:15:00Z</dcterms:created>
  <dcterms:modified xsi:type="dcterms:W3CDTF">2020-03-26T07:15:00Z</dcterms:modified>
</cp:coreProperties>
</file>